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7EB" w:rsidRPr="003D07EB" w:rsidRDefault="003D07EB" w:rsidP="003D07E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3D07E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Сотрудники полиции ЮВАО ликвидировали притон для занятия проституцией</w:t>
      </w:r>
    </w:p>
    <w:bookmarkEnd w:id="0"/>
    <w:p w:rsidR="003D07EB" w:rsidRPr="003D07EB" w:rsidRDefault="003D07EB" w:rsidP="003D07EB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3D07EB" w:rsidRPr="003D07EB" w:rsidRDefault="003D07EB" w:rsidP="003D07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E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Сотрудники уголовного розыска УВД по ЮВАО в ходе проверки оперативной информации обнаружили в помещении массажного салона, расположенного на </w:t>
      </w:r>
      <w:proofErr w:type="spellStart"/>
      <w:r w:rsidRPr="003D07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Люблинской</w:t>
      </w:r>
      <w:proofErr w:type="spellEnd"/>
      <w:r w:rsidRPr="003D07E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улице, притон для занятия проституцией.</w:t>
      </w:r>
    </w:p>
    <w:p w:rsidR="003D07EB" w:rsidRPr="003D07EB" w:rsidRDefault="003D07EB" w:rsidP="003D07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Установлено, что ранее судимая за организацию занятия проституцией 23-летняя уроженка Костромской области работала управляющей в данном салоне. В отношении нее отделом дознания ОМВД по району Текстильщики возбуждено уголовное дело по признакам преступления, предусмотренного ст. 241 УК РФ «Организация занятия проституцией» и избрана мера пресечения в виде подписки о невыезде.</w:t>
      </w:r>
    </w:p>
    <w:p w:rsidR="003D07EB" w:rsidRPr="003D07EB" w:rsidRDefault="003D07EB" w:rsidP="003D07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Также сотрудниками полиции задержаны три девушки в возрасте от 21 до 28 лет, приехавшие в Москву из различных регионов России. На них составлены административные протоколы по ст. 6.11 КоАП РФ «Занятие проституцией».</w:t>
      </w:r>
    </w:p>
    <w:p w:rsidR="003D07EB" w:rsidRPr="003D07EB" w:rsidRDefault="003D07EB" w:rsidP="003D07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3D07EB" w:rsidRPr="003D07EB" w:rsidRDefault="003D07EB" w:rsidP="003D07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Пресс-служба УВД по ЮВАО</w:t>
      </w:r>
    </w:p>
    <w:p w:rsidR="003D07EB" w:rsidRPr="003D07EB" w:rsidRDefault="003D07EB" w:rsidP="003D07E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EB">
        <w:rPr>
          <w:rFonts w:ascii="inherit!important" w:eastAsia="Times New Roman" w:hAnsi="inherit!important" w:cs="Times New Roman"/>
          <w:sz w:val="24"/>
          <w:szCs w:val="24"/>
          <w:lang w:eastAsia="ru-RU"/>
        </w:rPr>
        <w:t>(495) 709-18-18</w:t>
      </w:r>
    </w:p>
    <w:p w:rsidR="00157EF0" w:rsidRPr="003D07EB" w:rsidRDefault="00157EF0" w:rsidP="003D07EB"/>
    <w:sectPr w:rsidR="00157EF0" w:rsidRPr="003D0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2E0"/>
    <w:rsid w:val="00157EF0"/>
    <w:rsid w:val="003D07EB"/>
    <w:rsid w:val="004B511E"/>
    <w:rsid w:val="00594B2B"/>
    <w:rsid w:val="009E72E0"/>
    <w:rsid w:val="00C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6984F-67D5-409C-8FC9-F24AB9BC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51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72E0"/>
    <w:rPr>
      <w:b/>
      <w:bCs/>
    </w:rPr>
  </w:style>
  <w:style w:type="character" w:styleId="a5">
    <w:name w:val="Emphasis"/>
    <w:basedOn w:val="a0"/>
    <w:uiPriority w:val="20"/>
    <w:qFormat/>
    <w:rsid w:val="009E72E0"/>
    <w:rPr>
      <w:i/>
      <w:iCs/>
    </w:rPr>
  </w:style>
  <w:style w:type="character" w:customStyle="1" w:styleId="m-2220750987455642964js-phone-number">
    <w:name w:val="m_-2220750987455642964js-phone-number"/>
    <w:basedOn w:val="a0"/>
    <w:rsid w:val="009E72E0"/>
  </w:style>
  <w:style w:type="character" w:customStyle="1" w:styleId="10">
    <w:name w:val="Заголовок 1 Знак"/>
    <w:basedOn w:val="a0"/>
    <w:link w:val="1"/>
    <w:uiPriority w:val="9"/>
    <w:rsid w:val="004B51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m">
    <w:name w:val="im"/>
    <w:basedOn w:val="a0"/>
    <w:rsid w:val="004B511E"/>
  </w:style>
  <w:style w:type="character" w:customStyle="1" w:styleId="m-7077293561098400632js-phone-number">
    <w:name w:val="m_-7077293561098400632js-phone-number"/>
    <w:basedOn w:val="a0"/>
    <w:rsid w:val="004B5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3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2017-04-24T08:20:00Z</dcterms:created>
  <dcterms:modified xsi:type="dcterms:W3CDTF">2017-04-24T08:20:00Z</dcterms:modified>
</cp:coreProperties>
</file>